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1E14" w:rsidRDefault="00C01E14" w:rsidP="00C01E14">
      <w:pPr>
        <w:rPr>
          <w:rFonts w:ascii="Comic Sans MS" w:hAnsi="Comic Sans MS"/>
          <w:sz w:val="40"/>
        </w:rPr>
      </w:pPr>
      <w:bookmarkStart w:id="0" w:name="_GoBack"/>
      <w:bookmarkEnd w:id="0"/>
      <w:r>
        <w:rPr>
          <w:rFonts w:ascii="Comic Sans MS" w:hAnsi="Comic Sans MS"/>
          <w:noProof/>
          <w:sz w:val="40"/>
          <w:lang w:eastAsia="en-GB"/>
        </w:rPr>
        <w:drawing>
          <wp:anchor distT="0" distB="0" distL="114300" distR="114300" simplePos="0" relativeHeight="251659264" behindDoc="1" locked="0" layoutInCell="1" allowOverlap="1" wp14:anchorId="5E718D19" wp14:editId="453EE195">
            <wp:simplePos x="0" y="0"/>
            <wp:positionH relativeFrom="column">
              <wp:posOffset>2209800</wp:posOffset>
            </wp:positionH>
            <wp:positionV relativeFrom="paragraph">
              <wp:posOffset>-714375</wp:posOffset>
            </wp:positionV>
            <wp:extent cx="1038225" cy="1038225"/>
            <wp:effectExtent l="0" t="0" r="9525" b="9525"/>
            <wp:wrapThrough wrapText="bothSides">
              <wp:wrapPolygon edited="0">
                <wp:start x="9908" y="0"/>
                <wp:lineTo x="1585" y="3171"/>
                <wp:lineTo x="793" y="3963"/>
                <wp:lineTo x="793" y="6738"/>
                <wp:lineTo x="2378" y="13079"/>
                <wp:lineTo x="6738" y="19420"/>
                <wp:lineTo x="9116" y="21402"/>
                <wp:lineTo x="12286" y="21402"/>
                <wp:lineTo x="14664" y="19420"/>
                <wp:lineTo x="19024" y="13079"/>
                <wp:lineTo x="20609" y="6738"/>
                <wp:lineTo x="21402" y="4360"/>
                <wp:lineTo x="19024" y="2774"/>
                <wp:lineTo x="11494" y="0"/>
                <wp:lineTo x="9908"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deration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38225" cy="1038225"/>
                    </a:xfrm>
                    <a:prstGeom prst="rect">
                      <a:avLst/>
                    </a:prstGeom>
                  </pic:spPr>
                </pic:pic>
              </a:graphicData>
            </a:graphic>
            <wp14:sizeRelH relativeFrom="page">
              <wp14:pctWidth>0</wp14:pctWidth>
            </wp14:sizeRelH>
            <wp14:sizeRelV relativeFrom="page">
              <wp14:pctHeight>0</wp14:pctHeight>
            </wp14:sizeRelV>
          </wp:anchor>
        </w:drawing>
      </w:r>
    </w:p>
    <w:p w:rsidR="00C01E14" w:rsidRDefault="00C01E14" w:rsidP="00C01E14">
      <w:pPr>
        <w:jc w:val="center"/>
        <w:rPr>
          <w:rFonts w:ascii="Comic Sans MS" w:hAnsi="Comic Sans MS"/>
          <w:sz w:val="24"/>
          <w:szCs w:val="24"/>
        </w:rPr>
      </w:pPr>
    </w:p>
    <w:p w:rsidR="00C01E14" w:rsidRDefault="00C01E14" w:rsidP="00C01E14">
      <w:pPr>
        <w:jc w:val="center"/>
        <w:rPr>
          <w:rFonts w:ascii="Comic Sans MS" w:hAnsi="Comic Sans MS"/>
          <w:sz w:val="24"/>
          <w:szCs w:val="24"/>
        </w:rPr>
      </w:pPr>
    </w:p>
    <w:p w:rsidR="00C01E14" w:rsidRPr="00DE7ED4" w:rsidRDefault="00C01E14" w:rsidP="00C01E14">
      <w:pPr>
        <w:jc w:val="center"/>
        <w:rPr>
          <w:rFonts w:ascii="Comic Sans MS" w:hAnsi="Comic Sans MS"/>
          <w:sz w:val="24"/>
          <w:szCs w:val="24"/>
        </w:rPr>
      </w:pPr>
      <w:r w:rsidRPr="00DE7ED4">
        <w:rPr>
          <w:rFonts w:ascii="Comic Sans MS" w:hAnsi="Comic Sans MS"/>
          <w:sz w:val="24"/>
          <w:szCs w:val="24"/>
        </w:rPr>
        <w:t xml:space="preserve">Federation of </w:t>
      </w:r>
      <w:proofErr w:type="spellStart"/>
      <w:r w:rsidRPr="00DE7ED4">
        <w:rPr>
          <w:rFonts w:ascii="Comic Sans MS" w:hAnsi="Comic Sans MS"/>
          <w:sz w:val="24"/>
          <w:szCs w:val="24"/>
        </w:rPr>
        <w:t>Hanburys</w:t>
      </w:r>
      <w:proofErr w:type="spellEnd"/>
      <w:r w:rsidRPr="00DE7ED4">
        <w:rPr>
          <w:rFonts w:ascii="Comic Sans MS" w:hAnsi="Comic Sans MS"/>
          <w:sz w:val="24"/>
          <w:szCs w:val="24"/>
        </w:rPr>
        <w:t xml:space="preserve"> Farm and Oakhill CP Schools.</w:t>
      </w:r>
    </w:p>
    <w:p w:rsidR="00C01E14" w:rsidRPr="00DE7ED4" w:rsidRDefault="00C01E14" w:rsidP="00C01E14">
      <w:pPr>
        <w:jc w:val="center"/>
        <w:rPr>
          <w:rFonts w:ascii="Comic Sans MS" w:hAnsi="Comic Sans MS"/>
          <w:b/>
          <w:i/>
          <w:sz w:val="24"/>
          <w:szCs w:val="24"/>
          <w:u w:val="single"/>
        </w:rPr>
      </w:pPr>
      <w:r w:rsidRPr="00DE7ED4">
        <w:rPr>
          <w:rFonts w:ascii="Comic Sans MS" w:hAnsi="Comic Sans MS"/>
          <w:b/>
          <w:i/>
          <w:sz w:val="24"/>
          <w:szCs w:val="24"/>
          <w:u w:val="single"/>
        </w:rPr>
        <w:t>Curriculum intent for: History</w:t>
      </w:r>
    </w:p>
    <w:p w:rsidR="0089337A" w:rsidRPr="00C01E14" w:rsidRDefault="0089337A" w:rsidP="0089337A">
      <w:pPr>
        <w:rPr>
          <w:rFonts w:ascii="Comic Sans MS" w:hAnsi="Comic Sans MS"/>
          <w:b/>
          <w:sz w:val="20"/>
          <w:szCs w:val="20"/>
        </w:rPr>
      </w:pPr>
      <w:r w:rsidRPr="00C01E14">
        <w:rPr>
          <w:rFonts w:ascii="Comic Sans MS" w:hAnsi="Comic Sans MS"/>
          <w:b/>
          <w:sz w:val="20"/>
          <w:szCs w:val="20"/>
        </w:rPr>
        <w:t xml:space="preserve">Intent Statement for </w:t>
      </w:r>
      <w:r w:rsidR="0047307D" w:rsidRPr="00C01E14">
        <w:rPr>
          <w:rFonts w:ascii="Comic Sans MS" w:hAnsi="Comic Sans MS"/>
          <w:b/>
          <w:sz w:val="20"/>
          <w:szCs w:val="20"/>
        </w:rPr>
        <w:t>History.</w:t>
      </w:r>
    </w:p>
    <w:p w:rsidR="0047307D" w:rsidRPr="00C01E14" w:rsidRDefault="0047307D" w:rsidP="0047307D">
      <w:pPr>
        <w:rPr>
          <w:rFonts w:ascii="Comic Sans MS" w:hAnsi="Comic Sans MS" w:cstheme="majorHAnsi"/>
          <w:sz w:val="20"/>
          <w:szCs w:val="20"/>
        </w:rPr>
      </w:pPr>
      <w:r w:rsidRPr="00C01E14">
        <w:rPr>
          <w:rFonts w:ascii="Comic Sans MS" w:eastAsia="Times New Roman" w:hAnsi="Comic Sans MS" w:cstheme="majorHAnsi"/>
          <w:sz w:val="20"/>
          <w:szCs w:val="20"/>
          <w:shd w:val="clear" w:color="auto" w:fill="FFFFFF"/>
          <w:lang w:eastAsia="en-GB"/>
        </w:rPr>
        <w:t xml:space="preserve">History, at Hanbury’s Farm and Oakhill Primary schools, forms an integral part of the wider, curriculum. </w:t>
      </w:r>
      <w:r w:rsidRPr="00C01E14">
        <w:rPr>
          <w:rFonts w:ascii="Comic Sans MS" w:hAnsi="Comic Sans MS" w:cstheme="majorHAnsi"/>
          <w:sz w:val="20"/>
          <w:szCs w:val="20"/>
        </w:rPr>
        <w:t>It is our goal that children will have gained a coherent k</w:t>
      </w:r>
      <w:r w:rsidR="005D78C2" w:rsidRPr="00C01E14">
        <w:rPr>
          <w:rFonts w:ascii="Comic Sans MS" w:hAnsi="Comic Sans MS" w:cstheme="majorHAnsi"/>
          <w:sz w:val="20"/>
          <w:szCs w:val="20"/>
        </w:rPr>
        <w:t>nowledge and understanding of</w:t>
      </w:r>
      <w:r w:rsidRPr="00C01E14">
        <w:rPr>
          <w:rFonts w:ascii="Comic Sans MS" w:hAnsi="Comic Sans MS" w:cstheme="majorHAnsi"/>
          <w:sz w:val="20"/>
          <w:szCs w:val="20"/>
        </w:rPr>
        <w:t xml:space="preserve"> significant periods of time, with an understanding of how they have shaped history in: our local area, Britain or the wider world. All pupils will participate in knowledge and skilled based history lessons; within these lessons children will have the opportunity to use/research a variety of sources and artefacts to enable them to gain an understanding of our past. We aim to encourage children by immersing them in history rich vocabulary and helping them become confident to participate in, and drive discussions about the time period they are studying - essentially, igniting their interest and improve their questioning skills regarding the subject. </w:t>
      </w:r>
    </w:p>
    <w:p w:rsidR="00C01E14" w:rsidRPr="00C01E14" w:rsidRDefault="00C01E14" w:rsidP="00C01E14">
      <w:pPr>
        <w:rPr>
          <w:rFonts w:ascii="Comic Sans MS" w:hAnsi="Comic Sans MS"/>
          <w:sz w:val="20"/>
          <w:szCs w:val="20"/>
        </w:rPr>
      </w:pPr>
      <w:r w:rsidRPr="00C01E14">
        <w:rPr>
          <w:rFonts w:ascii="Comic Sans MS" w:hAnsi="Comic Sans MS"/>
          <w:sz w:val="20"/>
          <w:szCs w:val="20"/>
        </w:rPr>
        <w:t>The subject will be linked to the EY curriculum and principles, thereby building on good practice to support consistency and continuity throughout the following years in school.</w:t>
      </w:r>
    </w:p>
    <w:p w:rsidR="0047307D" w:rsidRPr="00C01E14" w:rsidRDefault="0047307D" w:rsidP="0089337A">
      <w:pPr>
        <w:rPr>
          <w:rFonts w:ascii="Comic Sans MS" w:hAnsi="Comic Sans MS"/>
          <w:b/>
          <w:sz w:val="20"/>
          <w:szCs w:val="20"/>
        </w:rPr>
      </w:pPr>
    </w:p>
    <w:p w:rsidR="0089337A" w:rsidRPr="00C01E14" w:rsidRDefault="0089337A" w:rsidP="0089337A">
      <w:pPr>
        <w:rPr>
          <w:rFonts w:ascii="Comic Sans MS" w:hAnsi="Comic Sans MS"/>
          <w:b/>
          <w:sz w:val="20"/>
          <w:szCs w:val="20"/>
        </w:rPr>
      </w:pPr>
      <w:r w:rsidRPr="00C01E14">
        <w:rPr>
          <w:rFonts w:ascii="Comic Sans MS" w:hAnsi="Comic Sans MS"/>
          <w:b/>
          <w:sz w:val="20"/>
          <w:szCs w:val="20"/>
        </w:rPr>
        <w:t>The above statements will be met by implementation of the following programme:</w:t>
      </w:r>
    </w:p>
    <w:p w:rsidR="0047307D" w:rsidRPr="00C01E14" w:rsidRDefault="005D78C2" w:rsidP="0047307D">
      <w:pPr>
        <w:rPr>
          <w:rFonts w:ascii="Comic Sans MS" w:hAnsi="Comic Sans MS" w:cstheme="majorHAnsi"/>
          <w:b/>
          <w:sz w:val="20"/>
          <w:szCs w:val="20"/>
        </w:rPr>
      </w:pPr>
      <w:r w:rsidRPr="00C01E14">
        <w:rPr>
          <w:rFonts w:ascii="Comic Sans MS" w:hAnsi="Comic Sans MS" w:cstheme="majorHAnsi"/>
          <w:sz w:val="20"/>
          <w:szCs w:val="20"/>
        </w:rPr>
        <w:t>L</w:t>
      </w:r>
      <w:r w:rsidR="0047307D" w:rsidRPr="00C01E14">
        <w:rPr>
          <w:rFonts w:ascii="Comic Sans MS" w:hAnsi="Comic Sans MS" w:cstheme="majorHAnsi"/>
          <w:sz w:val="20"/>
          <w:szCs w:val="20"/>
        </w:rPr>
        <w:t xml:space="preserve">essons will follow the expectations outlined in the national curriculum and will be inclusive to </w:t>
      </w:r>
      <w:r w:rsidR="0003582A">
        <w:rPr>
          <w:rFonts w:ascii="Comic Sans MS" w:hAnsi="Comic Sans MS" w:cstheme="majorHAnsi"/>
          <w:sz w:val="20"/>
          <w:szCs w:val="20"/>
        </w:rPr>
        <w:t>all pupils. Throughout the</w:t>
      </w:r>
      <w:r w:rsidR="0047307D" w:rsidRPr="00C01E14">
        <w:rPr>
          <w:rFonts w:ascii="Comic Sans MS" w:hAnsi="Comic Sans MS" w:cstheme="majorHAnsi"/>
          <w:sz w:val="20"/>
          <w:szCs w:val="20"/>
        </w:rPr>
        <w:t xml:space="preserve"> </w:t>
      </w:r>
      <w:r w:rsidRPr="00C01E14">
        <w:rPr>
          <w:rFonts w:ascii="Comic Sans MS" w:hAnsi="Comic Sans MS" w:cstheme="majorHAnsi"/>
          <w:sz w:val="20"/>
          <w:szCs w:val="20"/>
        </w:rPr>
        <w:t>topics taught in each of the</w:t>
      </w:r>
      <w:r w:rsidR="0047307D" w:rsidRPr="00C01E14">
        <w:rPr>
          <w:rFonts w:ascii="Comic Sans MS" w:hAnsi="Comic Sans MS" w:cstheme="majorHAnsi"/>
          <w:sz w:val="20"/>
          <w:szCs w:val="20"/>
        </w:rPr>
        <w:t xml:space="preserve"> year groups, links w</w:t>
      </w:r>
      <w:r w:rsidRPr="00C01E14">
        <w:rPr>
          <w:rFonts w:ascii="Comic Sans MS" w:hAnsi="Comic Sans MS" w:cstheme="majorHAnsi"/>
          <w:sz w:val="20"/>
          <w:szCs w:val="20"/>
        </w:rPr>
        <w:t>ill be made to other</w:t>
      </w:r>
      <w:r w:rsidR="0047307D" w:rsidRPr="00C01E14">
        <w:rPr>
          <w:rFonts w:ascii="Comic Sans MS" w:hAnsi="Comic Sans MS" w:cstheme="majorHAnsi"/>
          <w:sz w:val="20"/>
          <w:szCs w:val="20"/>
        </w:rPr>
        <w:t xml:space="preserve"> areas of the curriculum</w:t>
      </w:r>
      <w:r w:rsidRPr="00C01E14">
        <w:rPr>
          <w:rFonts w:ascii="Comic Sans MS" w:hAnsi="Comic Sans MS" w:cstheme="majorHAnsi"/>
          <w:sz w:val="20"/>
          <w:szCs w:val="20"/>
        </w:rPr>
        <w:t xml:space="preserve"> where possible</w:t>
      </w:r>
      <w:r w:rsidR="0047307D" w:rsidRPr="00C01E14">
        <w:rPr>
          <w:rFonts w:ascii="Comic Sans MS" w:hAnsi="Comic Sans MS" w:cstheme="majorHAnsi"/>
          <w:sz w:val="20"/>
          <w:szCs w:val="20"/>
        </w:rPr>
        <w:t>, with an emphasis on reading and writing, where applicable.</w:t>
      </w:r>
      <w:r w:rsidR="0047307D" w:rsidRPr="00C01E14">
        <w:rPr>
          <w:rFonts w:ascii="Comic Sans MS" w:hAnsi="Comic Sans MS" w:cstheme="majorHAnsi"/>
          <w:b/>
          <w:sz w:val="20"/>
          <w:szCs w:val="20"/>
        </w:rPr>
        <w:t xml:space="preserve"> </w:t>
      </w:r>
    </w:p>
    <w:p w:rsidR="0047307D" w:rsidRPr="00C01E14" w:rsidRDefault="0047307D" w:rsidP="0047307D">
      <w:pPr>
        <w:rPr>
          <w:rFonts w:ascii="Comic Sans MS" w:hAnsi="Comic Sans MS" w:cstheme="majorHAnsi"/>
          <w:b/>
          <w:sz w:val="20"/>
          <w:szCs w:val="20"/>
        </w:rPr>
      </w:pPr>
      <w:r w:rsidRPr="00C01E14">
        <w:rPr>
          <w:rFonts w:ascii="Comic Sans MS" w:hAnsi="Comic Sans MS" w:cstheme="majorHAnsi"/>
          <w:sz w:val="20"/>
          <w:szCs w:val="20"/>
        </w:rPr>
        <w:t>Lessons are planned to develop and practice the skills required in history sequentially; these w</w:t>
      </w:r>
      <w:r w:rsidR="0003582A">
        <w:rPr>
          <w:rFonts w:ascii="Comic Sans MS" w:hAnsi="Comic Sans MS" w:cstheme="majorHAnsi"/>
          <w:sz w:val="20"/>
          <w:szCs w:val="20"/>
        </w:rPr>
        <w:t>ill be built upon year on year for a spiral curriculum</w:t>
      </w:r>
      <w:r w:rsidRPr="00C01E14">
        <w:rPr>
          <w:rFonts w:ascii="Comic Sans MS" w:hAnsi="Comic Sans MS" w:cstheme="majorHAnsi"/>
          <w:sz w:val="20"/>
          <w:szCs w:val="20"/>
        </w:rPr>
        <w:t xml:space="preserve">. Each lesson will enable children to practise one of the skills required in history and will have a key knowledge question at its focus. Our intention is to enhance history teaching and learning across the federation through trips, experience/themed days and workshops in each year group; these are used to provide the pupils with a first-hand experience of the time period they are studying. These experiences, along with well-planned lessons are designed to enthuse and inspire children’s enquiry skills, encouraging a ‘thirst for knowledge’. </w:t>
      </w:r>
    </w:p>
    <w:p w:rsidR="00C01E14" w:rsidRPr="00C01E14" w:rsidRDefault="00C01E14" w:rsidP="00C01E14">
      <w:pPr>
        <w:rPr>
          <w:rFonts w:ascii="Comic Sans MS" w:hAnsi="Comic Sans MS"/>
          <w:b/>
          <w:sz w:val="20"/>
          <w:szCs w:val="20"/>
        </w:rPr>
      </w:pPr>
    </w:p>
    <w:p w:rsidR="00366B78" w:rsidRPr="00C01E14" w:rsidRDefault="00366B78" w:rsidP="00C01E14">
      <w:pPr>
        <w:rPr>
          <w:rFonts w:ascii="Comic Sans MS" w:hAnsi="Comic Sans MS"/>
          <w:sz w:val="20"/>
          <w:szCs w:val="20"/>
        </w:rPr>
      </w:pPr>
      <w:r w:rsidRPr="00C01E14">
        <w:rPr>
          <w:rFonts w:ascii="Comic Sans MS" w:hAnsi="Comic Sans MS"/>
          <w:sz w:val="20"/>
          <w:szCs w:val="20"/>
        </w:rPr>
        <w:lastRenderedPageBreak/>
        <w:t>The subj</w:t>
      </w:r>
      <w:r w:rsidR="00C01E14" w:rsidRPr="00C01E14">
        <w:rPr>
          <w:rFonts w:ascii="Comic Sans MS" w:hAnsi="Comic Sans MS"/>
          <w:sz w:val="20"/>
          <w:szCs w:val="20"/>
        </w:rPr>
        <w:t>ect will have a coordinator</w:t>
      </w:r>
      <w:r w:rsidRPr="00C01E14">
        <w:rPr>
          <w:rFonts w:ascii="Comic Sans MS" w:hAnsi="Comic Sans MS"/>
          <w:sz w:val="20"/>
          <w:szCs w:val="20"/>
        </w:rPr>
        <w:t xml:space="preserve"> who will meet with team members and discuss the impact of their subject in classes and across the federation. </w:t>
      </w:r>
    </w:p>
    <w:p w:rsidR="00366B78" w:rsidRPr="00C01E14" w:rsidRDefault="00366B78" w:rsidP="00366B78">
      <w:pPr>
        <w:pStyle w:val="ListParagraph"/>
        <w:numPr>
          <w:ilvl w:val="0"/>
          <w:numId w:val="2"/>
        </w:numPr>
        <w:rPr>
          <w:rFonts w:ascii="Comic Sans MS" w:hAnsi="Comic Sans MS"/>
          <w:sz w:val="20"/>
          <w:szCs w:val="20"/>
        </w:rPr>
      </w:pPr>
      <w:r w:rsidRPr="00C01E14">
        <w:rPr>
          <w:rFonts w:ascii="Comic Sans MS" w:hAnsi="Comic Sans MS"/>
          <w:sz w:val="20"/>
          <w:szCs w:val="20"/>
        </w:rPr>
        <w:t>There will also be a discussion on subject development and professional development for leaders and staff.</w:t>
      </w:r>
    </w:p>
    <w:p w:rsidR="00906531" w:rsidRPr="00C01E14" w:rsidRDefault="00906531" w:rsidP="00366B78">
      <w:pPr>
        <w:pStyle w:val="ListParagraph"/>
        <w:numPr>
          <w:ilvl w:val="0"/>
          <w:numId w:val="2"/>
        </w:numPr>
        <w:rPr>
          <w:rFonts w:ascii="Comic Sans MS" w:hAnsi="Comic Sans MS"/>
          <w:sz w:val="20"/>
          <w:szCs w:val="20"/>
        </w:rPr>
      </w:pPr>
      <w:r w:rsidRPr="00C01E14">
        <w:rPr>
          <w:rFonts w:ascii="Comic Sans MS" w:hAnsi="Comic Sans MS"/>
          <w:sz w:val="20"/>
          <w:szCs w:val="20"/>
        </w:rPr>
        <w:t xml:space="preserve">The meeting will look to develop </w:t>
      </w:r>
      <w:r w:rsidR="00E206B0" w:rsidRPr="00C01E14">
        <w:rPr>
          <w:rFonts w:ascii="Comic Sans MS" w:hAnsi="Comic Sans MS"/>
          <w:sz w:val="20"/>
          <w:szCs w:val="20"/>
        </w:rPr>
        <w:t>‘deep</w:t>
      </w:r>
      <w:r w:rsidRPr="00C01E14">
        <w:rPr>
          <w:rFonts w:ascii="Comic Sans MS" w:hAnsi="Comic Sans MS"/>
          <w:sz w:val="20"/>
          <w:szCs w:val="20"/>
        </w:rPr>
        <w:t xml:space="preserve"> dive’ subject awareness.</w:t>
      </w:r>
    </w:p>
    <w:p w:rsidR="00C01E14" w:rsidRPr="00C01E14" w:rsidRDefault="00C01E14" w:rsidP="00C01E14">
      <w:pPr>
        <w:pStyle w:val="ListParagraph"/>
        <w:rPr>
          <w:rFonts w:ascii="Comic Sans MS" w:hAnsi="Comic Sans MS"/>
          <w:sz w:val="20"/>
          <w:szCs w:val="20"/>
        </w:rPr>
      </w:pPr>
    </w:p>
    <w:p w:rsidR="0089337A" w:rsidRPr="00C01E14" w:rsidRDefault="00C01E14" w:rsidP="0089337A">
      <w:pPr>
        <w:rPr>
          <w:rFonts w:ascii="Comic Sans MS" w:hAnsi="Comic Sans MS"/>
          <w:sz w:val="20"/>
          <w:szCs w:val="20"/>
        </w:rPr>
      </w:pPr>
      <w:r w:rsidRPr="00C01E14">
        <w:rPr>
          <w:rFonts w:ascii="Comic Sans MS" w:hAnsi="Comic Sans MS"/>
          <w:sz w:val="20"/>
          <w:szCs w:val="20"/>
        </w:rPr>
        <w:t>We will quality assure by the use of an a</w:t>
      </w:r>
      <w:r w:rsidR="0089337A" w:rsidRPr="00C01E14">
        <w:rPr>
          <w:rFonts w:ascii="Comic Sans MS" w:hAnsi="Comic Sans MS"/>
          <w:sz w:val="20"/>
          <w:szCs w:val="20"/>
        </w:rPr>
        <w:t>ction plan, which will identify professional development, monitoring and evaluation to a given timescale. There will be a termly RAG of the plan to ascertain both coverage and impact.</w:t>
      </w:r>
    </w:p>
    <w:p w:rsidR="0089337A" w:rsidRPr="00C01E14" w:rsidRDefault="0089337A" w:rsidP="0089337A">
      <w:pPr>
        <w:rPr>
          <w:rFonts w:ascii="Comic Sans MS" w:hAnsi="Comic Sans MS"/>
          <w:sz w:val="20"/>
          <w:szCs w:val="20"/>
        </w:rPr>
      </w:pPr>
      <w:r w:rsidRPr="00C01E14">
        <w:rPr>
          <w:rFonts w:ascii="Comic Sans MS" w:hAnsi="Comic Sans MS"/>
          <w:sz w:val="20"/>
          <w:szCs w:val="20"/>
        </w:rPr>
        <w:t xml:space="preserve">The </w:t>
      </w:r>
      <w:r w:rsidR="00C01E14" w:rsidRPr="00C01E14">
        <w:rPr>
          <w:rFonts w:ascii="Comic Sans MS" w:hAnsi="Comic Sans MS"/>
          <w:sz w:val="20"/>
          <w:szCs w:val="20"/>
        </w:rPr>
        <w:t>history</w:t>
      </w:r>
      <w:r w:rsidRPr="00C01E14">
        <w:rPr>
          <w:rFonts w:ascii="Comic Sans MS" w:hAnsi="Comic Sans MS"/>
          <w:sz w:val="20"/>
          <w:szCs w:val="20"/>
        </w:rPr>
        <w:t xml:space="preserve"> programme will be delivered by all staff and underpinned by the Coordinator responsible, quality assurance will be through the following methods: </w:t>
      </w:r>
    </w:p>
    <w:p w:rsidR="0089337A" w:rsidRPr="00C01E14" w:rsidRDefault="0089337A" w:rsidP="0089337A">
      <w:pPr>
        <w:pStyle w:val="ListParagraph"/>
        <w:numPr>
          <w:ilvl w:val="0"/>
          <w:numId w:val="1"/>
        </w:numPr>
        <w:rPr>
          <w:rFonts w:ascii="Comic Sans MS" w:hAnsi="Comic Sans MS"/>
          <w:sz w:val="20"/>
          <w:szCs w:val="20"/>
        </w:rPr>
      </w:pPr>
      <w:r w:rsidRPr="00C01E14">
        <w:rPr>
          <w:rFonts w:ascii="Comic Sans MS" w:hAnsi="Comic Sans MS"/>
          <w:sz w:val="20"/>
          <w:szCs w:val="20"/>
        </w:rPr>
        <w:t>An action plan which identifies clear priorities and outcomes for pupils.</w:t>
      </w:r>
    </w:p>
    <w:p w:rsidR="0089337A" w:rsidRPr="00C01E14" w:rsidRDefault="0089337A" w:rsidP="0089337A">
      <w:pPr>
        <w:pStyle w:val="ListParagraph"/>
        <w:numPr>
          <w:ilvl w:val="0"/>
          <w:numId w:val="1"/>
        </w:numPr>
        <w:rPr>
          <w:rFonts w:ascii="Comic Sans MS" w:hAnsi="Comic Sans MS"/>
          <w:sz w:val="20"/>
          <w:szCs w:val="20"/>
        </w:rPr>
      </w:pPr>
      <w:r w:rsidRPr="00C01E14">
        <w:rPr>
          <w:rFonts w:ascii="Comic Sans MS" w:hAnsi="Comic Sans MS"/>
          <w:sz w:val="20"/>
          <w:szCs w:val="20"/>
        </w:rPr>
        <w:t>Regular monitoring and evaluation of lessons which gathers evidence on the impact of programme.</w:t>
      </w:r>
    </w:p>
    <w:p w:rsidR="0089337A" w:rsidRPr="00C01E14" w:rsidRDefault="0089337A" w:rsidP="0089337A">
      <w:pPr>
        <w:pStyle w:val="ListParagraph"/>
        <w:numPr>
          <w:ilvl w:val="0"/>
          <w:numId w:val="1"/>
        </w:numPr>
        <w:rPr>
          <w:rFonts w:ascii="Comic Sans MS" w:hAnsi="Comic Sans MS"/>
          <w:sz w:val="20"/>
          <w:szCs w:val="20"/>
        </w:rPr>
      </w:pPr>
      <w:r w:rsidRPr="00C01E14">
        <w:rPr>
          <w:rFonts w:ascii="Comic Sans MS" w:hAnsi="Comic Sans MS"/>
          <w:sz w:val="20"/>
          <w:szCs w:val="20"/>
        </w:rPr>
        <w:t>Outside providers are sourced to offer different opportunities for pupils.</w:t>
      </w:r>
    </w:p>
    <w:p w:rsidR="0089337A" w:rsidRPr="00C01E14" w:rsidRDefault="0089337A" w:rsidP="0089337A">
      <w:pPr>
        <w:pStyle w:val="ListParagraph"/>
        <w:numPr>
          <w:ilvl w:val="0"/>
          <w:numId w:val="1"/>
        </w:numPr>
        <w:rPr>
          <w:rFonts w:ascii="Comic Sans MS" w:hAnsi="Comic Sans MS"/>
          <w:sz w:val="20"/>
          <w:szCs w:val="20"/>
        </w:rPr>
      </w:pPr>
      <w:r w:rsidRPr="00C01E14">
        <w:rPr>
          <w:rFonts w:ascii="Comic Sans MS" w:hAnsi="Comic Sans MS"/>
          <w:sz w:val="20"/>
          <w:szCs w:val="20"/>
        </w:rPr>
        <w:t>Pupils are interviewed.</w:t>
      </w:r>
    </w:p>
    <w:p w:rsidR="0089337A" w:rsidRPr="00C01E14" w:rsidRDefault="0089337A" w:rsidP="0089337A">
      <w:pPr>
        <w:rPr>
          <w:rFonts w:ascii="Comic Sans MS" w:hAnsi="Comic Sans MS"/>
          <w:sz w:val="20"/>
          <w:szCs w:val="20"/>
        </w:rPr>
      </w:pPr>
      <w:r w:rsidRPr="00C01E14">
        <w:rPr>
          <w:rFonts w:ascii="Comic Sans MS" w:hAnsi="Comic Sans MS"/>
          <w:sz w:val="20"/>
          <w:szCs w:val="20"/>
        </w:rPr>
        <w:t>There will be a wr</w:t>
      </w:r>
      <w:r w:rsidR="00C01E14" w:rsidRPr="00C01E14">
        <w:rPr>
          <w:rFonts w:ascii="Comic Sans MS" w:hAnsi="Comic Sans MS"/>
          <w:sz w:val="20"/>
          <w:szCs w:val="20"/>
        </w:rPr>
        <w:t>itten</w:t>
      </w:r>
      <w:r w:rsidRPr="00C01E14">
        <w:rPr>
          <w:rFonts w:ascii="Comic Sans MS" w:hAnsi="Comic Sans MS"/>
          <w:sz w:val="20"/>
          <w:szCs w:val="20"/>
        </w:rPr>
        <w:t xml:space="preserve"> conclusive update annually, at that point the foundation for the next action plan will be created. </w:t>
      </w:r>
    </w:p>
    <w:sectPr w:rsidR="0089337A" w:rsidRPr="00C01E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755D8"/>
    <w:multiLevelType w:val="hybridMultilevel"/>
    <w:tmpl w:val="32C04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F472E7"/>
    <w:multiLevelType w:val="hybridMultilevel"/>
    <w:tmpl w:val="60506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788"/>
    <w:rsid w:val="0003582A"/>
    <w:rsid w:val="000A1968"/>
    <w:rsid w:val="0023041D"/>
    <w:rsid w:val="00366B78"/>
    <w:rsid w:val="0047307D"/>
    <w:rsid w:val="005D78C2"/>
    <w:rsid w:val="006F3BA7"/>
    <w:rsid w:val="00726F84"/>
    <w:rsid w:val="0089337A"/>
    <w:rsid w:val="00906531"/>
    <w:rsid w:val="00C01E14"/>
    <w:rsid w:val="00D335F4"/>
    <w:rsid w:val="00D76788"/>
    <w:rsid w:val="00E206B0"/>
    <w:rsid w:val="00F52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8BB1FA-37A3-4640-9E52-0C98619A9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337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337A"/>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494</Words>
  <Characters>2819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Hanbury's Farm Community Primary School</Company>
  <LinksUpToDate>false</LinksUpToDate>
  <CharactersWithSpaces>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PHollis</dc:creator>
  <cp:keywords/>
  <dc:description/>
  <cp:lastModifiedBy>N.Heaven</cp:lastModifiedBy>
  <cp:revision>2</cp:revision>
  <dcterms:created xsi:type="dcterms:W3CDTF">2022-01-05T11:44:00Z</dcterms:created>
  <dcterms:modified xsi:type="dcterms:W3CDTF">2022-01-05T11:44:00Z</dcterms:modified>
</cp:coreProperties>
</file>